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</w:t>
      </w:r>
    </w:p>
    <w:p w14:paraId="4AD000F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                   </w:t>
      </w:r>
      <w:r>
        <w:rPr>
          <w:rFonts w:hint="default" w:ascii="Nirmala UI" w:hAnsi="Nirmala UI" w:cs="Nirmala UI"/>
          <w:b/>
          <w:bCs w:val="0"/>
          <w:sz w:val="26"/>
          <w:szCs w:val="26"/>
          <w:lang w:val="en-US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4 </w:t>
      </w:r>
    </w:p>
    <w:p w14:paraId="02DDEFB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                                    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நானும் நாங்களும் </w:t>
      </w:r>
    </w:p>
    <w:p w14:paraId="646C895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</w:t>
      </w:r>
    </w:p>
    <w:p w14:paraId="4FC220A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கடினச் சொற்கள்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DEDE2A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கதைகள்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264B32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கதைத்தலைவன் </w:t>
      </w:r>
    </w:p>
    <w:p w14:paraId="29CD732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நாய்க்குட்டி</w:t>
      </w:r>
    </w:p>
    <w:p w14:paraId="7F341A5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உறவினர்</w:t>
      </w:r>
    </w:p>
    <w:p w14:paraId="146B22C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மகிழ்ச்சி </w:t>
      </w:r>
    </w:p>
    <w:p w14:paraId="16FC0D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நண்பர்கள்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6F0A78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8F195B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தமிழில் எழுதுக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4E5E63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1.Father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அப்பா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E82EFB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2.Mother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அம்மா</w:t>
      </w:r>
    </w:p>
    <w:p w14:paraId="77EA42C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3.Grandfather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தாத்தா </w:t>
      </w:r>
    </w:p>
    <w:p w14:paraId="249CAFA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4.Grandmother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பாட்டி </w:t>
      </w:r>
    </w:p>
    <w:p w14:paraId="0BE8C64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5.Friends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நண்பர்கள் </w:t>
      </w:r>
    </w:p>
    <w:p w14:paraId="731040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6. Relatives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உறவினர்கள்</w:t>
      </w:r>
    </w:p>
    <w:p w14:paraId="351FFF8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A22C1E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III.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குடும்ப மரம் வரைக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51E831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1E3247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IV.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பொருத்துக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CFB47F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அம்மா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எழில் கண்ணு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3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82557D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அப்பா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எழில் தம்பி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4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640FDD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பாட்டி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எழில்மா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1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0F92C3A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தாத்தா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லா 6</w:t>
      </w:r>
    </w:p>
    <w:p w14:paraId="2B44022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தங்கை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எழில் குட்டி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2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13971F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நண்பர்கள்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அண்ணா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5</w:t>
      </w:r>
    </w:p>
    <w:p w14:paraId="6FF36FD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4239BFD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57DDCFF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4D4C89B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50D2F35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343B3EC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2891A2D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24DED8A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6726B1B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5712699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V. 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வினா விடை </w:t>
      </w:r>
    </w:p>
    <w:p w14:paraId="57D2AF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எழிலை எவ்வாறெல்லாம் அழைப்பார்கள்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36D0E64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எழில்மா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அம்மா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8F269B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எழில் குட்டி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அப்பா </w:t>
      </w:r>
    </w:p>
    <w:p w14:paraId="2D5AE6A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எழில் கண்ணு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பாட்டி </w:t>
      </w:r>
    </w:p>
    <w:p w14:paraId="7892B5B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எழில் தம்பி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தாத்தா </w:t>
      </w:r>
    </w:p>
    <w:p w14:paraId="2D142B5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எழிலா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நண்பர்கள் </w:t>
      </w:r>
    </w:p>
    <w:p w14:paraId="58ABB3C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        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அண்ணா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தங்கை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5493C0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F3A6632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133" w:leftChars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எழிலின் செல்லப்பிராணி எது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6CD85B85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133" w:leftChars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 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எழிலனின் செல்லப்பிராணி நாய்க்குட்டி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5192DF8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0F87D0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எழிலுக்கு பிடித்த விளையாட்டு எது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 </w:t>
      </w:r>
    </w:p>
    <w:p w14:paraId="70E942E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</w:t>
      </w:r>
      <w:bookmarkStart w:id="0" w:name="_GoBack"/>
      <w:bookmarkEnd w:id="0"/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விடை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எழிலுக்கு பிடித்த விளையாட்டு கால்பந்து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2148C14E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41773C7"/>
    <w:rsid w:val="1A443FBA"/>
    <w:rsid w:val="1E4D39CF"/>
    <w:rsid w:val="3D5C7FD4"/>
    <w:rsid w:val="52386579"/>
    <w:rsid w:val="5E3D6FD3"/>
    <w:rsid w:val="63607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17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2EBBA96699054589B03539AE07E8AA4C_13</vt:lpwstr>
  </property>
</Properties>
</file>